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ZENIT HECO V 550 W (EPP)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вентиляционная установка с рекуперацией тепла и сохранением влаги. Оснащается жидкостным нагревателем и трёхступенчатым рекуператором,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который обеспечивает работу без преднагрева при уличной температуре до -35 °C.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Производительность 550 м³/ч</w:t>
        <w:br w:type="textWrapping"/>
        <w:t xml:space="preserve">•</w:t>
        <w:tab/>
        <w:t xml:space="preserve">КПД возврата тепла 78%</w:t>
        <w:br w:type="textWrapping"/>
        <w:t xml:space="preserve">•</w:t>
        <w:tab/>
        <w:t xml:space="preserve">Для помещений площадью до 180 м²</w:t>
        <w:br w:type="textWrapping"/>
        <w:t xml:space="preserve">•</w:t>
        <w:tab/>
        <w:t xml:space="preserve">Однонаправленное моноблочное исполнение</w:t>
        <w:br w:type="textWrapping"/>
        <w:t xml:space="preserve">•</w:t>
        <w:tab/>
        <w:t xml:space="preserve">Отсутствует конденсат, не требует дренажной системы</w:t>
        <w:br w:type="textWrapping"/>
        <w:t xml:space="preserve">•</w:t>
        <w:tab/>
        <w:t xml:space="preserve">Монтаж в любом положении</w:t>
        <w:br w:type="textWrapping"/>
        <w:t xml:space="preserve">•</w:t>
        <w:tab/>
        <w:t xml:space="preserve">Автоматика в комплекте</w:t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Комплектация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         Корпус из вспененного полипропилена с теплоизоляцией 50 мм</w:t>
        <w:br w:type="textWrapping"/>
        <w:t xml:space="preserve">•           Трёхступенчатый энтальпийный рекуператор</w:t>
        <w:br w:type="textWrapping"/>
        <w:t xml:space="preserve">•           Жидкостный нагреватель со смесительным узлом</w:t>
        <w:br w:type="textWrapping"/>
        <w:t xml:space="preserve">•           Фильтры тонкой очистки класса F5 (2 шт.)</w:t>
        <w:br w:type="textWrapping"/>
        <w:t xml:space="preserve">•           Система защиты от обмерзания</w:t>
        <w:br w:type="textWrapping"/>
        <w:t xml:space="preserve">•           ЕС-вентиляторы</w:t>
        <w:br w:type="textWrapping"/>
        <w:t xml:space="preserve">•           Датчики температуры уличного и приточного воздуха</w:t>
        <w:br w:type="textWrapping"/>
        <w:t xml:space="preserve">•           Датчик температуры и влажности вытяжного воздуха</w:t>
        <w:br w:type="textWrapping"/>
        <w:t xml:space="preserve">•           Датчики температуры поверхности и обратной воды жидкостного нагревателя</w:t>
        <w:br w:type="textWrapping"/>
        <w:t xml:space="preserve">•           Автоматика производства TURKOV</w:t>
        <w:br w:type="textWrapping"/>
        <w:t xml:space="preserve">•           Пульт управления с сенсорным дисплеем</w:t>
        <w:br w:type="textWrapping"/>
        <w:t xml:space="preserve">•           Wi-Fi модуль для управления через мобильное приложение</w:t>
        <w:br w:type="textWrapping"/>
        <w:t xml:space="preserve">•           Подключение к Умному дому и управление с Яндекс станции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спецзаказу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•           Блок преднагрева</w:t>
        <w:br w:type="textWrapping"/>
        <w:t xml:space="preserve">•           Внешний жидкостный нагреватель</w:t>
        <w:br w:type="textWrapping"/>
        <w:t xml:space="preserve">•           Двойной нагреватель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Габаритные размеры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Габариты ДxШxВ (мм) 470х1235х935</w:t>
        <w:br w:type="textWrapping"/>
        <w:t xml:space="preserve">Подключение воздуховодов (мм) Ø 200</w:t>
        <w:br w:type="textWrapping"/>
        <w:t xml:space="preserve">Толщина корпуса (мм) 50</w:t>
        <w:br w:type="textWrapping"/>
        <w:t xml:space="preserve">Зона обслуживания фильтров (мм) 400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Функциональная схема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M1, M2 — ЕС-вентиляторы</w:t>
        <w:br w:type="textWrapping"/>
        <w:t xml:space="preserve">K1, K2, К3 — Энтальпийный рекуператор</w:t>
        <w:br w:type="textWrapping"/>
        <w:t xml:space="preserve">F1, F2 — Воздушные фильтры тонкой очистки</w:t>
        <w:br w:type="textWrapping"/>
        <w:t xml:space="preserve">F0* —  Фильтр грубой очистки (опция)</w:t>
        <w:br w:type="textWrapping"/>
        <w:t xml:space="preserve">W — Жидкостный нагреватель со смесительным узлом</w:t>
        <w:br w:type="textWrapping"/>
        <w:t xml:space="preserve">D1 —  Датчик температуры уличного воздуха</w:t>
        <w:br w:type="textWrapping"/>
        <w:t xml:space="preserve">D2 — Датчик температуры приточного воздуха</w:t>
        <w:br w:type="textWrapping"/>
        <w:t xml:space="preserve">D3 — Датчик температуры обратной воды жидкостного нагревателя </w:t>
        <w:br w:type="textWrapping"/>
        <w:t xml:space="preserve">D4 — Датчик поверхности жидкостного нагревателя</w:t>
        <w:br w:type="textWrapping"/>
        <w:t xml:space="preserve">D7 — Датчик температуры и влажности вытяжного воздуха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Технические характеристики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Номинальная производительность, м³/ч 550</w:t>
        <w:br w:type="textWrapping"/>
        <w:t xml:space="preserve">Максимальное электропотребление (кВт) 0,4</w:t>
        <w:br w:type="textWrapping"/>
        <w:t xml:space="preserve">Максимальный ток (А) 2</w:t>
        <w:br w:type="textWrapping"/>
        <w:t xml:space="preserve">Звуковое давление (дБ) 52</w:t>
        <w:br w:type="textWrapping"/>
        <w:t xml:space="preserve">Питание (В) 220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Совместимые опции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решётка COMBI 200d</w:t>
        <w:br w:type="textWrapping"/>
        <w:t xml:space="preserve">Заслонка 200d</w:t>
        <w:br w:type="textWrapping"/>
        <w:t xml:space="preserve">Шумоглушитель круглый 200d / 600 мм</w:t>
        <w:br w:type="textWrapping"/>
        <w:t xml:space="preserve">Шумоглушитель круглый 200d / 900 мм</w:t>
        <w:br w:type="textWrapping"/>
        <w:t xml:space="preserve">Канальный охладитель CoolBox 200d 2F</w:t>
        <w:br w:type="textWrapping"/>
        <w:t xml:space="preserve">Канальный охладитель CoolBox 200d 2,5F</w:t>
        <w:br w:type="textWrapping"/>
        <w:t xml:space="preserve">Канальный охладитель CoolBox 200d 3,5F</w:t>
        <w:br w:type="textWrapping"/>
        <w:t xml:space="preserve">Канальный очиститель Block 600</w:t>
        <w:br w:type="textWrapping"/>
        <w:t xml:space="preserve">Адиабатический увлажнитель HumiBox 600</w:t>
        <w:br w:type="textWrapping"/>
        <w:t xml:space="preserve">Система поддержания давления (VAV-cистема)</w:t>
        <w:br w:type="textWrapping"/>
        <w:t xml:space="preserve">Система поддержания уровня CO₂</w:t>
        <w:br w:type="textWrapping"/>
        <w:t xml:space="preserve">CAV-система (К-фактор)</w:t>
        <w:br w:type="textWrapping"/>
        <w:t xml:space="preserve">Система поддержания давления (StereoVAV-cистема)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Фильтры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Комплект фильтров F5</w:t>
        <w:br w:type="textWrapping"/>
        <w:t xml:space="preserve">Комплект фильтров F5+F7</w:t>
        <w:br w:type="textWrapping"/>
        <w:t xml:space="preserve">Комплект фильтров с двойной фильтрацией (G4+F5+F5)</w:t>
        <w:br w:type="textWrapping"/>
        <w:t xml:space="preserve">Комплект фильтров с двойной фильтрацией (G4+F7+F5) </w:t>
        <w:br w:type="textWrapping"/>
        <w:t xml:space="preserve">Комплект фильтров с двойной фильтрацией (G4+F9+F5)</w:t>
        <w:br w:type="textWrapping"/>
        <w:t xml:space="preserve">Фильтр G4</w:t>
        <w:br w:type="textWrapping"/>
        <w:t xml:space="preserve">Фильтр F5</w:t>
        <w:br w:type="textWrapping"/>
        <w:t xml:space="preserve">Фильтр F7</w:t>
        <w:br w:type="textWrapping"/>
        <w:t xml:space="preserve">Фильтр F9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113D3"/>
  </w:style>
  <w:style w:type="paragraph" w:styleId="1">
    <w:name w:val="heading 1"/>
    <w:basedOn w:val="a"/>
    <w:link w:val="10"/>
    <w:uiPriority w:val="9"/>
    <w:qFormat w:val="1"/>
    <w:rsid w:val="0013107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13107E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vD5gO+QxyHj1PsexPzA6XPf3Q==">CgMxLjAyCGguZ2pkZ3hzOAByITF0YS1iWWE1WXBiMXVzdnY2eHNSN0VHc2R0VXlVV0ZIcw==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2024-06-27T10:17:00Z</dcterms:created>
  <dc:creator>-</dc:creator>
</cp:coreProperties>
</file>